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7B75" w14:textId="338AE271" w:rsidR="003E42C1" w:rsidRDefault="00C97AFA" w:rsidP="00C97AFA">
      <w:pPr>
        <w:jc w:val="center"/>
        <w:rPr>
          <w:b/>
          <w:sz w:val="24"/>
          <w:szCs w:val="24"/>
        </w:rPr>
      </w:pPr>
      <w:r w:rsidRPr="00C97AFA">
        <w:rPr>
          <w:b/>
          <w:sz w:val="24"/>
          <w:szCs w:val="24"/>
        </w:rPr>
        <w:t>ПРОФИЛАКТИКА СУИЦИДАЛЬНОГО ПОВЕДЕНИЯ ПОДРОСТКОВ</w:t>
      </w:r>
    </w:p>
    <w:p w14:paraId="721DEAC1" w14:textId="00C3E8ED" w:rsidR="00C97AFA" w:rsidRDefault="00C97AFA" w:rsidP="00C97AFA">
      <w:pPr>
        <w:jc w:val="center"/>
        <w:rPr>
          <w:b/>
          <w:sz w:val="24"/>
          <w:szCs w:val="24"/>
        </w:rPr>
      </w:pPr>
    </w:p>
    <w:p w14:paraId="3F6480C9" w14:textId="747BC932" w:rsidR="00C97AFA" w:rsidRDefault="00C97AFA" w:rsidP="00C97AFA">
      <w:pPr>
        <w:spacing w:after="0" w:line="240" w:lineRule="auto"/>
        <w:ind w:firstLine="540"/>
        <w:jc w:val="both"/>
        <w:rPr>
          <w:rFonts w:ascii="Times New Roman" w:eastAsia="Times New Roman" w:hAnsi="Times New Roman" w:cs="Times New Roman"/>
          <w:sz w:val="24"/>
          <w:szCs w:val="24"/>
          <w:lang w:eastAsia="ru-RU"/>
        </w:rPr>
      </w:pPr>
      <w:r w:rsidRPr="00C97AFA">
        <w:rPr>
          <w:rFonts w:ascii="Times New Roman" w:eastAsia="Times New Roman" w:hAnsi="Times New Roman" w:cs="Times New Roman"/>
          <w:sz w:val="24"/>
          <w:szCs w:val="24"/>
          <w:lang w:eastAsia="ru-RU"/>
        </w:rPr>
        <w:t>Сохранение и укрепление здоровья детей и подростков в Российской Федерации является одной из главных задач различных служб и ведомств. На фоне демографических проблем в мире вопрос сохранения психического здоровья и жизни подрастающего поколения приобретает особую значимость и социальную направленность.</w:t>
      </w:r>
    </w:p>
    <w:p w14:paraId="4AB42C08" w14:textId="77777777" w:rsidR="001428F8" w:rsidRPr="001428F8" w:rsidRDefault="001428F8" w:rsidP="001428F8">
      <w:pPr>
        <w:ind w:firstLine="708"/>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Согласно п. «е» ч. 2 ст. 24 Конвенции о правах ребенка государства-участники принимают необходимые меры для предупреждения несчастных случаев несовершеннолетних.</w:t>
      </w:r>
    </w:p>
    <w:p w14:paraId="7D0A1076" w14:textId="447BE3C2" w:rsidR="001428F8" w:rsidRPr="001428F8" w:rsidRDefault="001428F8" w:rsidP="001428F8">
      <w:pPr>
        <w:autoSpaceDE w:val="0"/>
        <w:autoSpaceDN w:val="0"/>
        <w:adjustRightInd w:val="0"/>
        <w:ind w:firstLine="708"/>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 xml:space="preserve">В соответствии со статьей </w:t>
      </w:r>
      <w:r w:rsidRPr="001428F8">
        <w:rPr>
          <w:rFonts w:ascii="Times New Roman" w:eastAsia="Times New Roman" w:hAnsi="Times New Roman" w:cs="Times New Roman"/>
          <w:sz w:val="24"/>
          <w:szCs w:val="24"/>
          <w:lang w:eastAsia="ru-RU"/>
        </w:rPr>
        <w:t>2</w:t>
      </w:r>
      <w:r w:rsidRPr="001428F8">
        <w:rPr>
          <w:rFonts w:ascii="Times New Roman" w:eastAsia="Times New Roman" w:hAnsi="Times New Roman" w:cs="Times New Roman"/>
          <w:sz w:val="24"/>
          <w:szCs w:val="24"/>
          <w:lang w:eastAsia="ru-RU"/>
        </w:rPr>
        <w:t xml:space="preserve"> Федерального закона от 24.06.1999 № 120-ФЗ «Об основах системы профилактики безнадзорности и правонарушений несовершеннолетних» основными задачами деятельности по профилактике безнадзорности и правонарушений несовершеннолетних являются:</w:t>
      </w:r>
    </w:p>
    <w:p w14:paraId="06266BBE" w14:textId="77777777" w:rsidR="001428F8" w:rsidRPr="001428F8" w:rsidRDefault="001428F8" w:rsidP="001428F8">
      <w:pPr>
        <w:autoSpaceDE w:val="0"/>
        <w:autoSpaceDN w:val="0"/>
        <w:adjustRightInd w:val="0"/>
        <w:ind w:firstLine="709"/>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0B0008A8" w14:textId="77777777" w:rsidR="001428F8" w:rsidRPr="001428F8" w:rsidRDefault="001428F8" w:rsidP="001428F8">
      <w:pPr>
        <w:autoSpaceDE w:val="0"/>
        <w:autoSpaceDN w:val="0"/>
        <w:adjustRightInd w:val="0"/>
        <w:ind w:firstLine="709"/>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обеспечение защиты прав и законных интересов несовершеннолетних;</w:t>
      </w:r>
    </w:p>
    <w:p w14:paraId="1B58C417" w14:textId="77777777" w:rsidR="001428F8" w:rsidRPr="001428F8" w:rsidRDefault="001428F8" w:rsidP="001428F8">
      <w:pPr>
        <w:autoSpaceDE w:val="0"/>
        <w:autoSpaceDN w:val="0"/>
        <w:adjustRightInd w:val="0"/>
        <w:ind w:firstLine="709"/>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социально-педагогическая реабилитация несовершеннолетних, находящихся в социально опасном положении;</w:t>
      </w:r>
    </w:p>
    <w:p w14:paraId="37675C88" w14:textId="5FDD57DA" w:rsidR="001428F8" w:rsidRPr="001428F8" w:rsidRDefault="001428F8" w:rsidP="001428F8">
      <w:pPr>
        <w:autoSpaceDE w:val="0"/>
        <w:autoSpaceDN w:val="0"/>
        <w:adjustRightInd w:val="0"/>
        <w:ind w:firstLine="709"/>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выявление и пресечение случаев вовлечения несовершеннолетних в совершение преступлений и антиобщественных действий.</w:t>
      </w:r>
    </w:p>
    <w:p w14:paraId="50B7CB1C" w14:textId="5EB4A447" w:rsidR="001428F8" w:rsidRDefault="001428F8" w:rsidP="001428F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вышеуказанному закону о</w:t>
      </w:r>
      <w:r w:rsidRPr="001428F8">
        <w:rPr>
          <w:rFonts w:ascii="Times New Roman" w:eastAsia="Times New Roman" w:hAnsi="Times New Roman" w:cs="Times New Roman"/>
          <w:sz w:val="24"/>
          <w:szCs w:val="24"/>
          <w:lang w:eastAsia="ru-RU"/>
        </w:rPr>
        <w:t>рганизации, осуществляющие образовательную деятельность:</w:t>
      </w:r>
    </w:p>
    <w:p w14:paraId="38973C41" w14:textId="77777777" w:rsidR="001428F8" w:rsidRPr="001428F8" w:rsidRDefault="001428F8" w:rsidP="001428F8">
      <w:pPr>
        <w:spacing w:after="0" w:line="240" w:lineRule="auto"/>
        <w:ind w:firstLine="540"/>
        <w:jc w:val="both"/>
        <w:rPr>
          <w:rFonts w:ascii="Times New Roman" w:eastAsia="Times New Roman" w:hAnsi="Times New Roman" w:cs="Times New Roman"/>
          <w:sz w:val="24"/>
          <w:szCs w:val="24"/>
          <w:lang w:eastAsia="ru-RU"/>
        </w:rPr>
      </w:pPr>
    </w:p>
    <w:p w14:paraId="01A95BEF" w14:textId="77777777" w:rsidR="001428F8" w:rsidRPr="001428F8" w:rsidRDefault="001428F8" w:rsidP="001428F8">
      <w:pPr>
        <w:spacing w:after="0" w:line="240" w:lineRule="auto"/>
        <w:ind w:firstLine="540"/>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14:paraId="59388F8D" w14:textId="77777777" w:rsidR="001428F8" w:rsidRPr="001428F8" w:rsidRDefault="001428F8" w:rsidP="001428F8">
      <w:pPr>
        <w:spacing w:after="0" w:line="240" w:lineRule="auto"/>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(в ред. Федерального закона от 30.06.2007 N 120-ФЗ)</w:t>
      </w:r>
    </w:p>
    <w:p w14:paraId="69E8091C" w14:textId="77777777" w:rsidR="001428F8" w:rsidRPr="001428F8" w:rsidRDefault="001428F8" w:rsidP="001428F8">
      <w:pPr>
        <w:spacing w:after="0" w:line="240" w:lineRule="auto"/>
        <w:ind w:firstLine="540"/>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14:paraId="05B26A44" w14:textId="77777777" w:rsidR="001428F8" w:rsidRPr="001428F8" w:rsidRDefault="001428F8" w:rsidP="001428F8">
      <w:pPr>
        <w:spacing w:after="0" w:line="240" w:lineRule="auto"/>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(в ред. Федеральных законов от 21.07.2007 N 194-ФЗ, от 02.07.2013 N 185-ФЗ)</w:t>
      </w:r>
    </w:p>
    <w:p w14:paraId="28A3662E" w14:textId="77777777" w:rsidR="001428F8" w:rsidRPr="001428F8" w:rsidRDefault="001428F8" w:rsidP="001428F8">
      <w:pPr>
        <w:spacing w:after="0" w:line="240" w:lineRule="auto"/>
        <w:ind w:firstLine="540"/>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3) выявляют семьи, находящиеся в социально опасном положении, и оказывают им помощь в обучении и воспитании детей;</w:t>
      </w:r>
    </w:p>
    <w:p w14:paraId="1F93C463" w14:textId="77777777" w:rsidR="001428F8" w:rsidRPr="001428F8" w:rsidRDefault="001428F8" w:rsidP="001428F8">
      <w:pPr>
        <w:spacing w:after="0" w:line="240" w:lineRule="auto"/>
        <w:ind w:firstLine="540"/>
        <w:jc w:val="both"/>
        <w:rPr>
          <w:rFonts w:ascii="Times New Roman" w:eastAsia="Times New Roman" w:hAnsi="Times New Roman" w:cs="Times New Roman"/>
          <w:sz w:val="24"/>
          <w:szCs w:val="24"/>
          <w:lang w:eastAsia="ru-RU"/>
        </w:rPr>
      </w:pPr>
      <w:r w:rsidRPr="001428F8">
        <w:rPr>
          <w:rFonts w:ascii="Times New Roman" w:eastAsia="Times New Roman" w:hAnsi="Times New Roman" w:cs="Times New Roman"/>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14:paraId="57A594D4" w14:textId="77777777" w:rsidR="001428F8" w:rsidRPr="001428F8" w:rsidRDefault="001428F8" w:rsidP="001428F8">
      <w:pPr>
        <w:autoSpaceDE w:val="0"/>
        <w:autoSpaceDN w:val="0"/>
        <w:adjustRightInd w:val="0"/>
        <w:ind w:firstLine="709"/>
        <w:jc w:val="both"/>
        <w:rPr>
          <w:rFonts w:ascii="Times New Roman" w:eastAsia="Times New Roman" w:hAnsi="Times New Roman" w:cs="Times New Roman"/>
          <w:sz w:val="24"/>
          <w:szCs w:val="24"/>
          <w:lang w:eastAsia="ru-RU"/>
        </w:rPr>
      </w:pPr>
    </w:p>
    <w:p w14:paraId="4BE27BCC" w14:textId="3A02A450" w:rsidR="001428F8" w:rsidRDefault="00486B25" w:rsidP="00C97A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2018 году Министерством образования РФ разработаны соответствующие методические рекомендации раннего выявления суицидальных наклонностей подростков. </w:t>
      </w:r>
    </w:p>
    <w:p w14:paraId="67C5E28C" w14:textId="77777777" w:rsidR="00486B25" w:rsidRPr="00C97AFA" w:rsidRDefault="00486B25" w:rsidP="00C97AFA">
      <w:pPr>
        <w:spacing w:after="0" w:line="240" w:lineRule="auto"/>
        <w:ind w:firstLine="540"/>
        <w:jc w:val="both"/>
        <w:rPr>
          <w:rFonts w:ascii="Times New Roman" w:eastAsia="Times New Roman" w:hAnsi="Times New Roman" w:cs="Times New Roman"/>
          <w:sz w:val="24"/>
          <w:szCs w:val="24"/>
          <w:lang w:eastAsia="ru-RU"/>
        </w:rPr>
      </w:pPr>
    </w:p>
    <w:p w14:paraId="0DAD73D7"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Психологическое и социальное воздействие самоубийства на членов семьи и общество в целом огромно. Самоубийство одного человека оказывает непосредственное влияние в среднем на шестерых других людей. Если самоубийство происходит в учебном заведении или на рабочем месте, то психологические последствия его сказываются на сотнях людей.</w:t>
      </w:r>
    </w:p>
    <w:p w14:paraId="57D44B61" w14:textId="7F822BCD" w:rsidR="00C97AFA" w:rsidRDefault="00C97AFA" w:rsidP="00C97AFA">
      <w:pPr>
        <w:spacing w:after="0" w:line="240" w:lineRule="auto"/>
        <w:ind w:firstLine="540"/>
        <w:jc w:val="both"/>
        <w:rPr>
          <w:rFonts w:ascii="Times New Roman" w:eastAsia="Times New Roman" w:hAnsi="Times New Roman" w:cs="Times New Roman"/>
          <w:sz w:val="24"/>
          <w:szCs w:val="24"/>
          <w:lang w:eastAsia="ru-RU"/>
        </w:rPr>
      </w:pPr>
      <w:r w:rsidRPr="00C97AFA">
        <w:rPr>
          <w:rFonts w:ascii="Times New Roman" w:eastAsia="Times New Roman" w:hAnsi="Times New Roman" w:cs="Times New Roman"/>
          <w:sz w:val="24"/>
          <w:szCs w:val="24"/>
          <w:lang w:eastAsia="ru-RU"/>
        </w:rPr>
        <w:lastRenderedPageBreak/>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w:t>
      </w:r>
    </w:p>
    <w:p w14:paraId="3FD751FB" w14:textId="77777777" w:rsidR="0067019A" w:rsidRPr="00C97AFA" w:rsidRDefault="0067019A" w:rsidP="00C97AFA">
      <w:pPr>
        <w:spacing w:after="0" w:line="240" w:lineRule="auto"/>
        <w:ind w:firstLine="540"/>
        <w:jc w:val="both"/>
        <w:rPr>
          <w:rFonts w:ascii="Verdana" w:eastAsia="Times New Roman" w:hAnsi="Verdana" w:cs="Times New Roman"/>
          <w:sz w:val="21"/>
          <w:szCs w:val="21"/>
          <w:lang w:eastAsia="ru-RU"/>
        </w:rPr>
      </w:pPr>
    </w:p>
    <w:p w14:paraId="20932CF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Суицидальное поведение с преимущественным воздействием на значимых других</w:t>
      </w:r>
    </w:p>
    <w:p w14:paraId="49306282"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w:t>
      </w:r>
    </w:p>
    <w:p w14:paraId="697110D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Аффективное суицидальное поведение</w:t>
      </w:r>
    </w:p>
    <w:p w14:paraId="31A04E8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14:paraId="6DF0F73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w:t>
      </w:r>
    </w:p>
    <w:p w14:paraId="5047F97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Суицидальное поведение с выраженными интенциями к смерти</w:t>
      </w:r>
    </w:p>
    <w:p w14:paraId="7439AB4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14:paraId="1098DE8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xml:space="preserve">В подростковом возрасте среди основных новообразований личности особо значимы: становление нравственного сознания, самосознания, </w:t>
      </w:r>
      <w:proofErr w:type="spellStart"/>
      <w:r w:rsidRPr="00C97AFA">
        <w:rPr>
          <w:rFonts w:ascii="Times New Roman" w:eastAsia="Times New Roman" w:hAnsi="Times New Roman" w:cs="Times New Roman"/>
          <w:sz w:val="24"/>
          <w:szCs w:val="24"/>
          <w:lang w:eastAsia="ru-RU"/>
        </w:rPr>
        <w:t>самоотношения</w:t>
      </w:r>
      <w:proofErr w:type="spellEnd"/>
      <w:r w:rsidRPr="00C97AFA">
        <w:rPr>
          <w:rFonts w:ascii="Times New Roman" w:eastAsia="Times New Roman" w:hAnsi="Times New Roman" w:cs="Times New Roman"/>
          <w:sz w:val="24"/>
          <w:szCs w:val="24"/>
          <w:lang w:eastAsia="ru-RU"/>
        </w:rPr>
        <w:t>. Это время интенсивного формирования мировоззрения, системы оценочных суждений, нравственной сферы личности растущего человека. В преобладающей степени эти процессы обусловлены как внутрисемейной, так и социальной ситуацией развития (причем не только ближайшим социальным окружением подростка, но и глобальной социокультурной ситуацией развития общества в целом), а также геополитической ситуацией в стране.</w:t>
      </w:r>
    </w:p>
    <w:p w14:paraId="539DEEE2"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Так какие они - современные подростки? Современных подростков часто называют буквами латинского алфавита "Y и Z"; "</w:t>
      </w:r>
      <w:proofErr w:type="spellStart"/>
      <w:r w:rsidRPr="00C97AFA">
        <w:rPr>
          <w:rFonts w:ascii="Times New Roman" w:eastAsia="Times New Roman" w:hAnsi="Times New Roman" w:cs="Times New Roman"/>
          <w:sz w:val="24"/>
          <w:szCs w:val="24"/>
          <w:lang w:eastAsia="ru-RU"/>
        </w:rPr>
        <w:t>миллениалами</w:t>
      </w:r>
      <w:proofErr w:type="spellEnd"/>
      <w:r w:rsidRPr="00C97AFA">
        <w:rPr>
          <w:rFonts w:ascii="Times New Roman" w:eastAsia="Times New Roman" w:hAnsi="Times New Roman" w:cs="Times New Roman"/>
          <w:sz w:val="24"/>
          <w:szCs w:val="24"/>
          <w:lang w:eastAsia="ru-RU"/>
        </w:rPr>
        <w:t>", "поколением быстрых кнопок", "цифровым поколением". Что их характеризует, что влияет на их личностное становление и в то же время может стать риском для их психологической безопасности?</w:t>
      </w:r>
    </w:p>
    <w:p w14:paraId="6CE2280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w:t>
      </w:r>
    </w:p>
    <w:p w14:paraId="3B26327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Характерные особенности подростков:</w:t>
      </w:r>
    </w:p>
    <w:p w14:paraId="4369DEC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половое созревание и неравномерное физиологическое развитие, обуславливающие эмоциональную неустойчивость и резкие колебания настроения (от экзальтации до депрессии);</w:t>
      </w:r>
    </w:p>
    <w:p w14:paraId="4F95892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изменение социальной ситуации развития: переход от зависимого детства к потенциально самостоятельной и ответственной взрослости;</w:t>
      </w:r>
    </w:p>
    <w:p w14:paraId="36BBBB3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смена ведущей деятельности: учебную деятельность вытесняет интимно-личностное общение со сверстниками;</w:t>
      </w:r>
    </w:p>
    <w:p w14:paraId="5B0923B6"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открытие и утверждение своего "Я", поиск собственного места в системе человеческих взаимоотношений;</w:t>
      </w:r>
    </w:p>
    <w:p w14:paraId="08ABDFF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lastRenderedPageBreak/>
        <w:t>- познание себя через противопоставление миру взрослых и через чувство принадлежности к миру сверстников. Это помогает подростку найти собственные ценности и нормы, сформировать свое представление об окружающем его мире;</w:t>
      </w:r>
    </w:p>
    <w:p w14:paraId="44BB372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появление "чувства взрослости", желание подростка признания своей "взрослости"; стремление разорвать эмоциональную зависимость от родителей.</w:t>
      </w:r>
    </w:p>
    <w:p w14:paraId="0DA69C8A"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Реакция на жизненные проблемы</w:t>
      </w:r>
    </w:p>
    <w:p w14:paraId="4BCFFFB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Наиболее бурные аффективные реакции возникают при попытке кого-либо из окружающих ущемить самолюбие подростка. При этом, как правило, пик эмоциональной неустойчивости приходится у мальчиков на возраст 11 - 13 лет, у девочек - на 13 - 15 лет.</w:t>
      </w:r>
    </w:p>
    <w:p w14:paraId="05932346"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Что может стать неблагоприятными жизненными обстоятельствами?</w:t>
      </w:r>
    </w:p>
    <w:p w14:paraId="78BCE29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переживание обиды, одиночества, собственной ненужности, отчужденности и непонимания;</w:t>
      </w:r>
    </w:p>
    <w:p w14:paraId="014D6A2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действительная или мнимая утрата любви родителей, неразделенное чувство влюбленности, ревность;</w:t>
      </w:r>
    </w:p>
    <w:p w14:paraId="11ED8BD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переживания, связанные со сложной обстановкой в семье, со смертью, разводом или уходом родителей из семьи;</w:t>
      </w:r>
    </w:p>
    <w:p w14:paraId="611BA49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14:paraId="7C86B54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боязнь позора, насмешек или унижения;</w:t>
      </w:r>
    </w:p>
    <w:p w14:paraId="56E604D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14:paraId="5153A87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любовные неудачи, трудности в сексуальных отношениях, беременность;</w:t>
      </w:r>
    </w:p>
    <w:p w14:paraId="117264E0"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чувство мести, злобы, протеста, угроза или вымогательство;</w:t>
      </w:r>
    </w:p>
    <w:p w14:paraId="6C94AD1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желание привлечь к себе внимание, вызвать сочувствие, избежать неприятных последствий, уйти от трудной ситуации, повлиять на другого человека;</w:t>
      </w:r>
    </w:p>
    <w:p w14:paraId="1EC0D1F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сочувствие или подражание товарищам, кумирам, героям книг или фильмов, следование моде;</w:t>
      </w:r>
    </w:p>
    <w:p w14:paraId="6643308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нереализованные потребности в самоутверждении, в принадлежности к значимой группе.</w:t>
      </w:r>
    </w:p>
    <w:p w14:paraId="543B3317"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Дети, а нередко и многие подростки, совершая суицид, прямо не предусматривают смертельного исхода. Это происходит из-за неадекватного понимания смерти, которая в младшем возрасте обычно воспринимается весьма абстрактно, как что-то временное, похожее на сон, не всегда связанное с собственной личностью.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вовлекаясь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w:t>
      </w:r>
    </w:p>
    <w:p w14:paraId="04E311F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Внешние признаки возможности суицидального риска:</w:t>
      </w:r>
    </w:p>
    <w:p w14:paraId="1635860E"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Резкое снижение успеваемости, проявление безразличия к учебе и оценкам.</w:t>
      </w:r>
    </w:p>
    <w:p w14:paraId="1E647F96"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Затяжное подавленное настроение, низкий эмоциональный фон, раздражительность;</w:t>
      </w:r>
    </w:p>
    <w:p w14:paraId="107F4F53"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Резкое изменение поведения (стал неряшливым, не хочет разговаривать с близкими ему людьми, приводит дела в порядок, стал дарить дорогие ему вещи, теряет интерес к тому, чем раньше любил заниматься, отдаляется от друзей);</w:t>
      </w:r>
    </w:p>
    <w:p w14:paraId="7F12CE9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Разговоры или намеки на желание умереть или нежелание продолжать жизнь;</w:t>
      </w:r>
    </w:p>
    <w:p w14:paraId="0F8D1E00"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Опасное поведение с высоким риском причинения вреда своей жизни и здоровью.</w:t>
      </w:r>
    </w:p>
    <w:p w14:paraId="33C4AC0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w:t>
      </w:r>
    </w:p>
    <w:p w14:paraId="1B098EEC"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Знаки (проявления) суицидального риска</w:t>
      </w:r>
    </w:p>
    <w:p w14:paraId="58BCB48C"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Поведенческие признаки:</w:t>
      </w:r>
    </w:p>
    <w:p w14:paraId="5A673D4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внезапная замкнутость и отказ от общения с детьми;</w:t>
      </w:r>
    </w:p>
    <w:p w14:paraId="45A654C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lastRenderedPageBreak/>
        <w:t>- употребление спиртного и/или наркотических средств;</w:t>
      </w:r>
    </w:p>
    <w:p w14:paraId="191073C0"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избегающее поведение (необъяснимые или часто повторяющиеся исчезновения из дома, прогулы в школе);</w:t>
      </w:r>
    </w:p>
    <w:p w14:paraId="27354B7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безразличное или негативное отношение к своему внешнему виду;</w:t>
      </w:r>
    </w:p>
    <w:p w14:paraId="429CEF5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безразличное, а иногда бравирующее отношение к ситуациям неудач в повседневной жизни;</w:t>
      </w:r>
    </w:p>
    <w:p w14:paraId="1996D80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внезапное враждебное поведение, асоциальные поступки, инциденты с правоохранительными органами, участие в беспорядках;</w:t>
      </w:r>
    </w:p>
    <w:p w14:paraId="4AE9CB26"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внезапно могут появиться проблемы концентрации внимания, снижение успеваемости, активности, неспособность к волевым усилиям.</w:t>
      </w:r>
    </w:p>
    <w:p w14:paraId="06234567"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w:t>
      </w:r>
    </w:p>
    <w:p w14:paraId="122A36A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Arial" w:eastAsia="Times New Roman" w:hAnsi="Arial" w:cs="Arial"/>
          <w:b/>
          <w:bCs/>
          <w:sz w:val="24"/>
          <w:szCs w:val="24"/>
          <w:lang w:eastAsia="ru-RU"/>
        </w:rPr>
        <w:t>Особенности эмоционального состояния и особенности мышления, свидетельствующие о суицидальной угрозе:</w:t>
      </w:r>
    </w:p>
    <w:p w14:paraId="78800513"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невыносимая психологическая боль, которую хочется уменьшить любыми средствами;</w:t>
      </w:r>
    </w:p>
    <w:p w14:paraId="624FAAA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разочарование в удовлетворении психологических потребностей (потребности в безопасности, возможности достичь чего-то, овладеть чем-то, необходимости дружбы или принадлежности к чему-то или к какой-то группе);</w:t>
      </w:r>
    </w:p>
    <w:p w14:paraId="2551BEBA"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поиск решения проблем не дает результата, заводит в тупик, наводит на мысли о смерти;</w:t>
      </w:r>
    </w:p>
    <w:p w14:paraId="4C0EB00C"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присутствуют беспомощность, безнадежность, чувство бессилия, невозможность что-то сделать, чувство, что никто из окружающих не может ему помочь в борьбе с его болью;</w:t>
      </w:r>
    </w:p>
    <w:p w14:paraId="6A84AB53"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конфликт ценностей и полярность мышления. Видит вещи в черно-белом свете либо все хорошо, либо все плохо;</w:t>
      </w:r>
    </w:p>
    <w:p w14:paraId="7EAD8FBA"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противоречивость (амбивалентность) в отношениях и мышлении, например: одновременно любит и ненавидит родителей, сестер и братьев, противоречив в принятии своего решения о жизни и смерти.</w:t>
      </w:r>
    </w:p>
    <w:p w14:paraId="636FC71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Именно эта противоречивость и дает возможность вовремя предотвратить суицидальный поступок. Подросток старается сделать так, чтобы другие увидели его боль, остановили, переубедили и изменили ход его мыслей в суицидальном направлении, оставляя сигналы и ключи.</w:t>
      </w:r>
    </w:p>
    <w:p w14:paraId="52355BDA"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Словесные ключи:</w:t>
      </w:r>
    </w:p>
    <w:p w14:paraId="64119143"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прямые или косвенные сообщения о суицидальных намерениях: "хочу умереть", "ты меня больше не увидишь", "я не могу больше выносить эту проблему", "скоро все это закончится";</w:t>
      </w:r>
    </w:p>
    <w:p w14:paraId="10FE93B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шутки, иронические высказывания о желании умереть, о бессмысленности жизни;</w:t>
      </w:r>
    </w:p>
    <w:p w14:paraId="11761EFD"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уверения в беспомощности и зависимости от других;</w:t>
      </w:r>
    </w:p>
    <w:p w14:paraId="7B8F904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прощание;</w:t>
      </w:r>
    </w:p>
    <w:p w14:paraId="4D9EA86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самообвинения;</w:t>
      </w:r>
    </w:p>
    <w:p w14:paraId="5AAEF1F2"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сообщение о конкретном плане суицида.</w:t>
      </w:r>
    </w:p>
    <w:p w14:paraId="0484C72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Поведенческие ключи:</w:t>
      </w:r>
    </w:p>
    <w:p w14:paraId="74D8EEC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раздача своих ценностей, долгов (начинает чинить какие-то вещи с друзьями и родителями, чтобы все было в порядке);</w:t>
      </w:r>
    </w:p>
    <w:p w14:paraId="414CDFF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написание "записок-завещаний";</w:t>
      </w:r>
    </w:p>
    <w:p w14:paraId="3D39163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несоблюдение правил личной гигиены, изменение привычек сна, питания;</w:t>
      </w:r>
    </w:p>
    <w:p w14:paraId="5216361D"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самоизоляция от других людей, резкое снижение повседневной активности;</w:t>
      </w:r>
    </w:p>
    <w:p w14:paraId="3926D33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частое прослушивание траурной или печальной музыки;</w:t>
      </w:r>
    </w:p>
    <w:p w14:paraId="2181FFA2"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склонность к неоправданно рискованным поступкам.</w:t>
      </w:r>
    </w:p>
    <w:p w14:paraId="1338C01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Ситуационные ключи:</w:t>
      </w:r>
    </w:p>
    <w:p w14:paraId="032E352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психотравмирующие события, которые недавно произошли в жизни ребенка или подростка (разрыв отношений с любимым человеком, публичное оскорбление, незаслуженное наказание, конфликт с родителями и т.п.).</w:t>
      </w:r>
    </w:p>
    <w:p w14:paraId="037DE7CA"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lastRenderedPageBreak/>
        <w:t>Возникшие подозрения о суицидальной опасности являются показанием к проведению ряда следующих мероприятий:</w:t>
      </w:r>
    </w:p>
    <w:p w14:paraId="1031F1F3"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1. Информирование родственников подростка о суицидальной опасности или действиях;</w:t>
      </w:r>
    </w:p>
    <w:p w14:paraId="671BA847"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2. Обеспечение непрерывного наблюдения за подростком как в школе, так и в семье;</w:t>
      </w:r>
    </w:p>
    <w:p w14:paraId="2B13A40E"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3. Привлечение для консультации детского психиатра или психотерапевта (с согласия родителей или официальных опекунов).</w:t>
      </w:r>
    </w:p>
    <w:p w14:paraId="2B89750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Особенности коммуникации:</w:t>
      </w:r>
    </w:p>
    <w:p w14:paraId="535B02AD"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сохранять понимающую и вежливую позицию;</w:t>
      </w:r>
    </w:p>
    <w:p w14:paraId="65829A16"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дать необходимые объяснения чувствах и поведения человека в кризисе;</w:t>
      </w:r>
    </w:p>
    <w:p w14:paraId="5E5E25C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принять то, что мы не всегда можем предупредить суицид;</w:t>
      </w:r>
    </w:p>
    <w:p w14:paraId="5CDBBFF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xml:space="preserve">- принять то, что суицид </w:t>
      </w:r>
      <w:proofErr w:type="gramStart"/>
      <w:r w:rsidRPr="00C97AFA">
        <w:rPr>
          <w:rFonts w:ascii="Times New Roman" w:eastAsia="Times New Roman" w:hAnsi="Times New Roman" w:cs="Times New Roman"/>
          <w:sz w:val="24"/>
          <w:szCs w:val="24"/>
          <w:lang w:eastAsia="ru-RU"/>
        </w:rPr>
        <w:t>- это</w:t>
      </w:r>
      <w:proofErr w:type="gramEnd"/>
      <w:r w:rsidRPr="00C97AFA">
        <w:rPr>
          <w:rFonts w:ascii="Times New Roman" w:eastAsia="Times New Roman" w:hAnsi="Times New Roman" w:cs="Times New Roman"/>
          <w:sz w:val="24"/>
          <w:szCs w:val="24"/>
          <w:lang w:eastAsia="ru-RU"/>
        </w:rPr>
        <w:t xml:space="preserve"> не игра и не беспомощная попытка привлечь к себе внимание; иначе говоря, к суициду нужно относиться серьезно;</w:t>
      </w:r>
    </w:p>
    <w:p w14:paraId="756173C6"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говорить с подростком о его чувствах, иначе его изоляция усиливается;</w:t>
      </w:r>
    </w:p>
    <w:p w14:paraId="36A3607A"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учиться справляться с собственными страхами, в том числе через осмысление предмета и осознание его значения для себя;</w:t>
      </w:r>
    </w:p>
    <w:p w14:paraId="34B8F160"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избегать моральных оценок и директивного тона в беседе;</w:t>
      </w:r>
    </w:p>
    <w:p w14:paraId="3610CD8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проявлять уважение к мнению и ценностям собеседника;</w:t>
      </w:r>
    </w:p>
    <w:p w14:paraId="3DA9DC8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избегать невыполнимых обязательств;</w:t>
      </w:r>
    </w:p>
    <w:p w14:paraId="387F20F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иметь в себе мужество задавать нужные вопросы (максимально конкретные);</w:t>
      </w:r>
    </w:p>
    <w:p w14:paraId="00211E8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избегать принятия решений вместо подростка-</w:t>
      </w:r>
      <w:proofErr w:type="spellStart"/>
      <w:r w:rsidRPr="00C97AFA">
        <w:rPr>
          <w:rFonts w:ascii="Times New Roman" w:eastAsia="Times New Roman" w:hAnsi="Times New Roman" w:cs="Times New Roman"/>
          <w:sz w:val="24"/>
          <w:szCs w:val="24"/>
          <w:lang w:eastAsia="ru-RU"/>
        </w:rPr>
        <w:t>суицидента</w:t>
      </w:r>
      <w:proofErr w:type="spellEnd"/>
      <w:r w:rsidRPr="00C97AFA">
        <w:rPr>
          <w:rFonts w:ascii="Times New Roman" w:eastAsia="Times New Roman" w:hAnsi="Times New Roman" w:cs="Times New Roman"/>
          <w:sz w:val="24"/>
          <w:szCs w:val="24"/>
          <w:lang w:eastAsia="ru-RU"/>
        </w:rPr>
        <w:t>.</w:t>
      </w:r>
    </w:p>
    <w:p w14:paraId="119C85EC"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xml:space="preserve">При контакте </w:t>
      </w:r>
      <w:proofErr w:type="gramStart"/>
      <w:r w:rsidRPr="00C97AFA">
        <w:rPr>
          <w:rFonts w:ascii="Times New Roman" w:eastAsia="Times New Roman" w:hAnsi="Times New Roman" w:cs="Times New Roman"/>
          <w:sz w:val="24"/>
          <w:szCs w:val="24"/>
          <w:lang w:eastAsia="ru-RU"/>
        </w:rPr>
        <w:t>с суицидальным учащимся</w:t>
      </w:r>
      <w:proofErr w:type="gramEnd"/>
      <w:r w:rsidRPr="00C97AFA">
        <w:rPr>
          <w:rFonts w:ascii="Times New Roman" w:eastAsia="Times New Roman" w:hAnsi="Times New Roman" w:cs="Times New Roman"/>
          <w:sz w:val="24"/>
          <w:szCs w:val="24"/>
          <w:lang w:eastAsia="ru-RU"/>
        </w:rPr>
        <w:t xml:space="preserve"> следует соблюдать баланс между дистанцией и близостью, между эмпатией и уважением.</w:t>
      </w:r>
    </w:p>
    <w:p w14:paraId="3CCA6BA7"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Часто подростки высказывают свою удовлетворенность беседой, что усыпляет бдительность окружающих. Следует помнить, что суицидальные мысли могут легко возвращаться в течение нескольких дней или часов.</w:t>
      </w:r>
    </w:p>
    <w:p w14:paraId="3C90C15D"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В конце беседы следует проигрывать поведение подростка в будущих кризисных ситуациях или неразрешенной текущей.</w:t>
      </w:r>
    </w:p>
    <w:p w14:paraId="1856D4B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Если вы чувствуете, что подросток находится в стадии риска, самое лучшее, что вы можете сделать для себя, это не заниматься этим один на один. Пусть в это будут вовлечены другие люди (родители, родственники, специалисты службы охраны психического здоровья - детские психиатры, психотерапевты, психологи).</w:t>
      </w:r>
    </w:p>
    <w:p w14:paraId="562B58B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Госпитализация в стационар показана:</w:t>
      </w:r>
    </w:p>
    <w:p w14:paraId="57F6E4A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во всех случаях повторных суицидальных попыток;</w:t>
      </w:r>
    </w:p>
    <w:p w14:paraId="35ADDC4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 наличии психических расстройств;</w:t>
      </w:r>
    </w:p>
    <w:p w14:paraId="69E7E62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 наличии высокого риска суицидальных действий;</w:t>
      </w:r>
    </w:p>
    <w:p w14:paraId="0074807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 наличии устойчивых мыслей о самоубийстве;</w:t>
      </w:r>
    </w:p>
    <w:p w14:paraId="107228F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 высоком уровне решимости умереть в ближайшем будущем (в течение ближайших часов или дней);</w:t>
      </w:r>
    </w:p>
    <w:p w14:paraId="069A07EA"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 существовании плана, в котором используется насильственный и высоко летальный метод;</w:t>
      </w:r>
    </w:p>
    <w:p w14:paraId="5E2E50DE"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 беспокойстве или панике;</w:t>
      </w:r>
    </w:p>
    <w:p w14:paraId="31E1475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при неблагоприятной семейной ситуации.</w:t>
      </w:r>
    </w:p>
    <w:p w14:paraId="2A7A2840"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Основные задачи профилактики суицидов в учреждениях образования</w:t>
      </w:r>
    </w:p>
    <w:p w14:paraId="2B66E4B6"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своевременное выявление учащихся с личностными нарушениями и обеспечение их психологической поддержкой;</w:t>
      </w:r>
    </w:p>
    <w:p w14:paraId="2560DC3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формирование более близких отношений с детьми и подростками путем доверительных бесед с искренним стремлением понять их и оказать помощь;</w:t>
      </w:r>
    </w:p>
    <w:p w14:paraId="0FEC98AD"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14:paraId="02A9D9E7"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оказание помощи в учебе ученикам с низкой успеваемостью;</w:t>
      </w:r>
    </w:p>
    <w:p w14:paraId="4919171C"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контроль посещаемости занятий и прогулов;</w:t>
      </w:r>
    </w:p>
    <w:p w14:paraId="62985CB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xml:space="preserve">- </w:t>
      </w:r>
      <w:proofErr w:type="spellStart"/>
      <w:r w:rsidRPr="00C97AFA">
        <w:rPr>
          <w:rFonts w:ascii="Times New Roman" w:eastAsia="Times New Roman" w:hAnsi="Times New Roman" w:cs="Times New Roman"/>
          <w:sz w:val="24"/>
          <w:szCs w:val="24"/>
          <w:lang w:eastAsia="ru-RU"/>
        </w:rPr>
        <w:t>дестигматизация</w:t>
      </w:r>
      <w:proofErr w:type="spellEnd"/>
      <w:r w:rsidRPr="00C97AFA">
        <w:rPr>
          <w:rFonts w:ascii="Times New Roman" w:eastAsia="Times New Roman" w:hAnsi="Times New Roman" w:cs="Times New Roman"/>
          <w:sz w:val="24"/>
          <w:szCs w:val="24"/>
          <w:lang w:eastAsia="ru-RU"/>
        </w:rPr>
        <w:t xml:space="preserve"> психических болезней (борьба с преобладающим стыдом перед ними), предотвращение злоупотребления алкоголем и наркотиками;</w:t>
      </w:r>
    </w:p>
    <w:p w14:paraId="0A2AF87C"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lastRenderedPageBreak/>
        <w:t>- своевременное направление учащихся на лечение в связи с психическими расстройствами и злоупотреблением алкоголем или наркотиками;</w:t>
      </w:r>
    </w:p>
    <w:p w14:paraId="2D8B7282"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14:paraId="59B4A750"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формирование позитивных потребностей;</w:t>
      </w:r>
    </w:p>
    <w:p w14:paraId="028389D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развитие способности любить и быть любимыми;</w:t>
      </w:r>
    </w:p>
    <w:p w14:paraId="0B4BFEE3"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формирование умения себя занять и трудиться;</w:t>
      </w:r>
    </w:p>
    <w:p w14:paraId="7D7DEEA7"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раннее формирование устойчивых интересов (спорт, искусство, познание);</w:t>
      </w:r>
    </w:p>
    <w:p w14:paraId="63398999"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организация деятельности, альтернативной отклоняющемуся поведению: кружки по интересам и спортивные секции, экскурсии и турпоходы, благотворительные акции и т.п.;</w:t>
      </w:r>
    </w:p>
    <w:p w14:paraId="316096C3"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оказание помощи учителям и другим работникам школ в преодолении стресса на рабочих местах.</w:t>
      </w:r>
    </w:p>
    <w:p w14:paraId="61848B0F"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Роль педагога (классного руководителя) в профилактике суицидального поведения подростков</w:t>
      </w:r>
    </w:p>
    <w:p w14:paraId="34D79E95"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Профилактика суицидального поведения несовершеннолетних может быть эффективной только при комплексности и внедрении "командного стиля" работы; педагог может быть организатором или активно участвовать во многих мероприятиях, прямо или косвенно направленных на профилактику суицидального риска. Наряду с этим учитель (классный руководитель) как человек, который общается с подростком регулярно, может непосредственно повлиять на позитивное разрешение трудной для подростка ситуации:</w:t>
      </w:r>
    </w:p>
    <w:p w14:paraId="4EEB95B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xml:space="preserve">- Если вы увидели хоть один из признаков, свидетельствующих о надвигающейся угрозе риска для подростка </w:t>
      </w:r>
      <w:proofErr w:type="gramStart"/>
      <w:r w:rsidRPr="00C97AFA">
        <w:rPr>
          <w:rFonts w:ascii="Times New Roman" w:eastAsia="Times New Roman" w:hAnsi="Times New Roman" w:cs="Times New Roman"/>
          <w:sz w:val="24"/>
          <w:szCs w:val="24"/>
          <w:lang w:eastAsia="ru-RU"/>
        </w:rPr>
        <w:t>- это</w:t>
      </w:r>
      <w:proofErr w:type="gramEnd"/>
      <w:r w:rsidRPr="00C97AFA">
        <w:rPr>
          <w:rFonts w:ascii="Times New Roman" w:eastAsia="Times New Roman" w:hAnsi="Times New Roman" w:cs="Times New Roman"/>
          <w:sz w:val="24"/>
          <w:szCs w:val="24"/>
          <w:lang w:eastAsia="ru-RU"/>
        </w:rPr>
        <w:t xml:space="preserve">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w:t>
      </w:r>
    </w:p>
    <w:p w14:paraId="3EDA7FC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Обратитесь к школьному психологу или к другим специалистам за помощью.</w:t>
      </w:r>
    </w:p>
    <w:p w14:paraId="5F65561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 Если Вы классный руководитель, свяжитесь с родителями ребенка и поделитесь своими наблюдениями.</w:t>
      </w:r>
    </w:p>
    <w:p w14:paraId="4DA4141B"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Доверительное общение как "фактор защиты"</w:t>
      </w:r>
    </w:p>
    <w:p w14:paraId="2AA43DA8"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Очень часто подростки испытывают сильное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настроены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Если Вы вызовете подростка на откровенный разговор, если он решит с Вами поделиться, выслушивайте его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 Будьте для него хороши</w:t>
      </w:r>
      <w:bookmarkStart w:id="0" w:name="_GoBack"/>
      <w:bookmarkEnd w:id="0"/>
      <w:r w:rsidRPr="00C97AFA">
        <w:rPr>
          <w:rFonts w:ascii="Times New Roman" w:eastAsia="Times New Roman" w:hAnsi="Times New Roman" w:cs="Times New Roman"/>
          <w:sz w:val="24"/>
          <w:szCs w:val="24"/>
          <w:lang w:eastAsia="ru-RU"/>
        </w:rPr>
        <w:t>м слушателем и собеседником!</w:t>
      </w:r>
    </w:p>
    <w:p w14:paraId="79DE1471"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Формирование жизнестойкости и повышение ценности жизни</w:t>
      </w:r>
    </w:p>
    <w:p w14:paraId="57C33F04" w14:textId="77777777" w:rsidR="00C97AFA" w:rsidRPr="00C97AFA" w:rsidRDefault="00C97AFA" w:rsidP="00C97AFA">
      <w:pPr>
        <w:spacing w:after="0" w:line="240" w:lineRule="auto"/>
        <w:ind w:firstLine="540"/>
        <w:jc w:val="both"/>
        <w:rPr>
          <w:rFonts w:ascii="Verdana" w:eastAsia="Times New Roman" w:hAnsi="Verdana" w:cs="Times New Roman"/>
          <w:sz w:val="21"/>
          <w:szCs w:val="21"/>
          <w:lang w:eastAsia="ru-RU"/>
        </w:rPr>
      </w:pPr>
      <w:r w:rsidRPr="00C97AFA">
        <w:rPr>
          <w:rFonts w:ascii="Times New Roman" w:eastAsia="Times New Roman" w:hAnsi="Times New Roman" w:cs="Times New Roman"/>
          <w:sz w:val="24"/>
          <w:szCs w:val="24"/>
          <w:lang w:eastAsia="ru-RU"/>
        </w:rPr>
        <w:t>Педагог может сотрудничать с психологом, содействуя развитию у подростков устойчивости к трудным жизненным ситуациям. Это может осуществляться за счет обсуждения реальных трудных ситуаций, происходящих с подростками, различных литературных сюжетов и т.п. Акцент ставится на способы поведения в трудных ситуациях, вариантах разрешения проблемы. Могут быть проведены специальные тренинговые внеурочные занятия, направленные на развитие навыков преодоления трудных ситуаций. Наряду с этим педагог должен быть готов в любой момент информировать подростков о способах получения помощи в трудных ситуациях и о специалистах, которые могут оказать такую помощь.</w:t>
      </w:r>
    </w:p>
    <w:p w14:paraId="76CB747B" w14:textId="77777777" w:rsidR="00C97AFA" w:rsidRPr="00C97AFA" w:rsidRDefault="00C97AFA" w:rsidP="00C97AFA">
      <w:pPr>
        <w:jc w:val="center"/>
        <w:rPr>
          <w:b/>
          <w:sz w:val="24"/>
          <w:szCs w:val="24"/>
        </w:rPr>
      </w:pPr>
    </w:p>
    <w:sectPr w:rsidR="00C97AFA" w:rsidRPr="00C97AFA" w:rsidSect="00486B2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C1"/>
    <w:rsid w:val="001428F8"/>
    <w:rsid w:val="003E42C1"/>
    <w:rsid w:val="00486B25"/>
    <w:rsid w:val="0067019A"/>
    <w:rsid w:val="00C9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92C4"/>
  <w15:chartTrackingRefBased/>
  <w15:docId w15:val="{AAA40AF0-66D4-4657-A81C-72DEDA9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1339">
      <w:bodyDiv w:val="1"/>
      <w:marLeft w:val="0"/>
      <w:marRight w:val="0"/>
      <w:marTop w:val="0"/>
      <w:marBottom w:val="0"/>
      <w:divBdr>
        <w:top w:val="none" w:sz="0" w:space="0" w:color="auto"/>
        <w:left w:val="none" w:sz="0" w:space="0" w:color="auto"/>
        <w:bottom w:val="none" w:sz="0" w:space="0" w:color="auto"/>
        <w:right w:val="none" w:sz="0" w:space="0" w:color="auto"/>
      </w:divBdr>
    </w:div>
    <w:div w:id="177931596">
      <w:bodyDiv w:val="1"/>
      <w:marLeft w:val="0"/>
      <w:marRight w:val="0"/>
      <w:marTop w:val="0"/>
      <w:marBottom w:val="0"/>
      <w:divBdr>
        <w:top w:val="none" w:sz="0" w:space="0" w:color="auto"/>
        <w:left w:val="none" w:sz="0" w:space="0" w:color="auto"/>
        <w:bottom w:val="none" w:sz="0" w:space="0" w:color="auto"/>
        <w:right w:val="none" w:sz="0" w:space="0" w:color="auto"/>
      </w:divBdr>
    </w:div>
    <w:div w:id="489911211">
      <w:bodyDiv w:val="1"/>
      <w:marLeft w:val="0"/>
      <w:marRight w:val="0"/>
      <w:marTop w:val="0"/>
      <w:marBottom w:val="0"/>
      <w:divBdr>
        <w:top w:val="none" w:sz="0" w:space="0" w:color="auto"/>
        <w:left w:val="none" w:sz="0" w:space="0" w:color="auto"/>
        <w:bottom w:val="none" w:sz="0" w:space="0" w:color="auto"/>
        <w:right w:val="none" w:sz="0" w:space="0" w:color="auto"/>
      </w:divBdr>
    </w:div>
    <w:div w:id="549654439">
      <w:bodyDiv w:val="1"/>
      <w:marLeft w:val="0"/>
      <w:marRight w:val="0"/>
      <w:marTop w:val="0"/>
      <w:marBottom w:val="0"/>
      <w:divBdr>
        <w:top w:val="none" w:sz="0" w:space="0" w:color="auto"/>
        <w:left w:val="none" w:sz="0" w:space="0" w:color="auto"/>
        <w:bottom w:val="none" w:sz="0" w:space="0" w:color="auto"/>
        <w:right w:val="none" w:sz="0" w:space="0" w:color="auto"/>
      </w:divBdr>
    </w:div>
    <w:div w:id="672034123">
      <w:bodyDiv w:val="1"/>
      <w:marLeft w:val="0"/>
      <w:marRight w:val="0"/>
      <w:marTop w:val="0"/>
      <w:marBottom w:val="0"/>
      <w:divBdr>
        <w:top w:val="none" w:sz="0" w:space="0" w:color="auto"/>
        <w:left w:val="none" w:sz="0" w:space="0" w:color="auto"/>
        <w:bottom w:val="none" w:sz="0" w:space="0" w:color="auto"/>
        <w:right w:val="none" w:sz="0" w:space="0" w:color="auto"/>
      </w:divBdr>
    </w:div>
    <w:div w:id="827786237">
      <w:bodyDiv w:val="1"/>
      <w:marLeft w:val="0"/>
      <w:marRight w:val="0"/>
      <w:marTop w:val="0"/>
      <w:marBottom w:val="0"/>
      <w:divBdr>
        <w:top w:val="none" w:sz="0" w:space="0" w:color="auto"/>
        <w:left w:val="none" w:sz="0" w:space="0" w:color="auto"/>
        <w:bottom w:val="none" w:sz="0" w:space="0" w:color="auto"/>
        <w:right w:val="none" w:sz="0" w:space="0" w:color="auto"/>
      </w:divBdr>
    </w:div>
    <w:div w:id="1151292867">
      <w:bodyDiv w:val="1"/>
      <w:marLeft w:val="0"/>
      <w:marRight w:val="0"/>
      <w:marTop w:val="0"/>
      <w:marBottom w:val="0"/>
      <w:divBdr>
        <w:top w:val="none" w:sz="0" w:space="0" w:color="auto"/>
        <w:left w:val="none" w:sz="0" w:space="0" w:color="auto"/>
        <w:bottom w:val="none" w:sz="0" w:space="0" w:color="auto"/>
        <w:right w:val="none" w:sz="0" w:space="0" w:color="auto"/>
      </w:divBdr>
    </w:div>
    <w:div w:id="1235355248">
      <w:bodyDiv w:val="1"/>
      <w:marLeft w:val="0"/>
      <w:marRight w:val="0"/>
      <w:marTop w:val="0"/>
      <w:marBottom w:val="0"/>
      <w:divBdr>
        <w:top w:val="none" w:sz="0" w:space="0" w:color="auto"/>
        <w:left w:val="none" w:sz="0" w:space="0" w:color="auto"/>
        <w:bottom w:val="none" w:sz="0" w:space="0" w:color="auto"/>
        <w:right w:val="none" w:sz="0" w:space="0" w:color="auto"/>
      </w:divBdr>
      <w:divsChild>
        <w:div w:id="153032214">
          <w:marLeft w:val="0"/>
          <w:marRight w:val="0"/>
          <w:marTop w:val="0"/>
          <w:marBottom w:val="0"/>
          <w:divBdr>
            <w:top w:val="none" w:sz="0" w:space="0" w:color="auto"/>
            <w:left w:val="none" w:sz="0" w:space="0" w:color="auto"/>
            <w:bottom w:val="none" w:sz="0" w:space="0" w:color="auto"/>
            <w:right w:val="none" w:sz="0" w:space="0" w:color="auto"/>
          </w:divBdr>
        </w:div>
        <w:div w:id="1659113779">
          <w:marLeft w:val="0"/>
          <w:marRight w:val="0"/>
          <w:marTop w:val="0"/>
          <w:marBottom w:val="0"/>
          <w:divBdr>
            <w:top w:val="none" w:sz="0" w:space="0" w:color="auto"/>
            <w:left w:val="none" w:sz="0" w:space="0" w:color="auto"/>
            <w:bottom w:val="none" w:sz="0" w:space="0" w:color="auto"/>
            <w:right w:val="none" w:sz="0" w:space="0" w:color="auto"/>
          </w:divBdr>
        </w:div>
        <w:div w:id="1848858385">
          <w:marLeft w:val="0"/>
          <w:marRight w:val="0"/>
          <w:marTop w:val="0"/>
          <w:marBottom w:val="0"/>
          <w:divBdr>
            <w:top w:val="none" w:sz="0" w:space="0" w:color="auto"/>
            <w:left w:val="none" w:sz="0" w:space="0" w:color="auto"/>
            <w:bottom w:val="none" w:sz="0" w:space="0" w:color="auto"/>
            <w:right w:val="none" w:sz="0" w:space="0" w:color="auto"/>
          </w:divBdr>
        </w:div>
      </w:divsChild>
    </w:div>
    <w:div w:id="1356807219">
      <w:bodyDiv w:val="1"/>
      <w:marLeft w:val="0"/>
      <w:marRight w:val="0"/>
      <w:marTop w:val="0"/>
      <w:marBottom w:val="0"/>
      <w:divBdr>
        <w:top w:val="none" w:sz="0" w:space="0" w:color="auto"/>
        <w:left w:val="none" w:sz="0" w:space="0" w:color="auto"/>
        <w:bottom w:val="none" w:sz="0" w:space="0" w:color="auto"/>
        <w:right w:val="none" w:sz="0" w:space="0" w:color="auto"/>
      </w:divBdr>
    </w:div>
    <w:div w:id="1439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Кулагина Нина Александровна</dc:creator>
  <cp:keywords/>
  <dc:description/>
  <cp:lastModifiedBy>Кулагина Нина Александровна</cp:lastModifiedBy>
  <cp:revision>5</cp:revision>
  <dcterms:created xsi:type="dcterms:W3CDTF">2021-10-20T10:42:00Z</dcterms:created>
  <dcterms:modified xsi:type="dcterms:W3CDTF">2021-10-20T11:06:00Z</dcterms:modified>
</cp:coreProperties>
</file>